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8B1D" w14:textId="1F132CAF" w:rsidR="00890B33" w:rsidRPr="00042EE5" w:rsidRDefault="0081367C" w:rsidP="00042EE5">
      <w:pPr>
        <w:spacing w:after="0" w:line="240" w:lineRule="auto"/>
        <w:jc w:val="center"/>
        <w:rPr>
          <w:rFonts w:ascii="Arial" w:hAnsi="Arial" w:cs="Arial"/>
        </w:rPr>
      </w:pPr>
      <w:r w:rsidRPr="00042EE5">
        <w:rPr>
          <w:rFonts w:ascii="Arial" w:hAnsi="Arial" w:cs="Arial"/>
        </w:rPr>
        <w:t xml:space="preserve">MATEMATICA </w:t>
      </w:r>
    </w:p>
    <w:p w14:paraId="7B5E98CB" w14:textId="23CF8EDD" w:rsidR="00890B33" w:rsidRDefault="0081367C" w:rsidP="00042EE5">
      <w:pPr>
        <w:spacing w:after="0" w:line="240" w:lineRule="auto"/>
        <w:jc w:val="center"/>
        <w:rPr>
          <w:rFonts w:ascii="Arial" w:hAnsi="Arial" w:cs="Arial"/>
        </w:rPr>
      </w:pPr>
      <w:r w:rsidRPr="00042EE5">
        <w:rPr>
          <w:rFonts w:ascii="Arial" w:hAnsi="Arial" w:cs="Arial"/>
        </w:rPr>
        <w:t>CLASSE TERZA</w:t>
      </w:r>
    </w:p>
    <w:p w14:paraId="6CA870FA" w14:textId="77777777" w:rsidR="00042EE5" w:rsidRPr="00042EE5" w:rsidRDefault="00042EE5" w:rsidP="00042EE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570"/>
        <w:gridCol w:w="2242"/>
        <w:gridCol w:w="4110"/>
      </w:tblGrid>
      <w:tr w:rsidR="00890B33" w:rsidRPr="00042EE5" w14:paraId="0BD799B8" w14:textId="77777777">
        <w:tc>
          <w:tcPr>
            <w:tcW w:w="1526" w:type="dxa"/>
          </w:tcPr>
          <w:p w14:paraId="7718ABF6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NUCLEO TEMATICO</w:t>
            </w:r>
          </w:p>
          <w:p w14:paraId="088A0544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1F8AFC9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OBIETTIVI</w:t>
            </w:r>
          </w:p>
          <w:p w14:paraId="2C7C80B2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570" w:type="dxa"/>
          </w:tcPr>
          <w:p w14:paraId="3F61FBDD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2D0826E7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2CC928B0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OBIETTIVI</w:t>
            </w:r>
          </w:p>
          <w:p w14:paraId="3C2AA754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4110" w:type="dxa"/>
          </w:tcPr>
          <w:p w14:paraId="4B620E9E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890B33" w:rsidRPr="00042EE5" w14:paraId="37A73502" w14:textId="77777777" w:rsidTr="00946E57">
        <w:trPr>
          <w:trHeight w:val="699"/>
        </w:trPr>
        <w:tc>
          <w:tcPr>
            <w:tcW w:w="1526" w:type="dxa"/>
          </w:tcPr>
          <w:p w14:paraId="6930E4E8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3CA99E9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E7F3C43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237AE28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D2109E0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784ABF2" w14:textId="1D8065EB" w:rsidR="00890B33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1D29FAB" w14:textId="68443EE8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D2E37AE" w14:textId="111AC92F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4BA4C1AD" w14:textId="0AA6ED22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40E3D851" w14:textId="77777777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77C52705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176EF4A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AC6C91E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NUMERI</w:t>
            </w:r>
          </w:p>
        </w:tc>
        <w:tc>
          <w:tcPr>
            <w:tcW w:w="2835" w:type="dxa"/>
          </w:tcPr>
          <w:p w14:paraId="271E5892" w14:textId="77777777" w:rsidR="00890B33" w:rsidRPr="00042EE5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Interpretare e confrontare i numeri naturali in notazione decimale entro il 1000, avendo consapevolezza della notazione posizionale.</w:t>
            </w:r>
          </w:p>
          <w:p w14:paraId="52389641" w14:textId="77777777" w:rsidR="00890B33" w:rsidRPr="00042EE5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 xml:space="preserve">Eseguire operazioni con i numeri naturali e applicare algoritmi scritti. </w:t>
            </w:r>
          </w:p>
          <w:p w14:paraId="5FE924D0" w14:textId="77777777" w:rsidR="00890B33" w:rsidRPr="00042EE5" w:rsidRDefault="00890B33" w:rsidP="00042EE5">
            <w:pPr>
              <w:pStyle w:val="Paragrafoelenco"/>
              <w:spacing w:after="0" w:line="240" w:lineRule="auto"/>
              <w:ind w:left="426"/>
              <w:rPr>
                <w:rFonts w:ascii="Arial" w:hAnsi="Arial" w:cs="Arial"/>
                <w:color w:val="000000" w:themeColor="text1"/>
              </w:rPr>
            </w:pPr>
          </w:p>
          <w:p w14:paraId="0E361A4E" w14:textId="77777777" w:rsidR="00890B33" w:rsidRPr="00042EE5" w:rsidRDefault="00890B33" w:rsidP="00042E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C9BD48A" w14:textId="77777777" w:rsidR="00890B33" w:rsidRPr="00042EE5" w:rsidRDefault="00890B33" w:rsidP="00042EE5">
            <w:pPr>
              <w:pStyle w:val="Paragrafoelenco"/>
              <w:spacing w:after="0" w:line="240" w:lineRule="auto"/>
              <w:ind w:left="426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3570" w:type="dxa"/>
          </w:tcPr>
          <w:p w14:paraId="4A1AD5AE" w14:textId="15AD4991" w:rsidR="00021EDB" w:rsidRDefault="0081367C" w:rsidP="00021EDB">
            <w:pPr>
              <w:spacing w:after="0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A </w:t>
            </w:r>
            <w:r w:rsidR="00021EDB">
              <w:rPr>
                <w:rFonts w:ascii="Arial" w:hAnsi="Arial" w:cs="Arial"/>
              </w:rPr>
              <w:t xml:space="preserve">Legge, </w:t>
            </w:r>
            <w:r w:rsidR="00021EDB" w:rsidRPr="006A0080">
              <w:rPr>
                <w:rFonts w:ascii="Arial" w:hAnsi="Arial" w:cs="Arial"/>
              </w:rPr>
              <w:t xml:space="preserve">scrive, rappresenta e </w:t>
            </w:r>
            <w:r w:rsidR="00021EDB">
              <w:rPr>
                <w:rFonts w:ascii="Arial" w:hAnsi="Arial" w:cs="Arial"/>
              </w:rPr>
              <w:t>confronta</w:t>
            </w:r>
            <w:r w:rsidR="00021EDB" w:rsidRPr="006A0080">
              <w:rPr>
                <w:rFonts w:ascii="Arial" w:hAnsi="Arial" w:cs="Arial"/>
              </w:rPr>
              <w:t xml:space="preserve"> i numeri naturali entro il </w:t>
            </w:r>
            <w:r w:rsidR="00021EDB">
              <w:rPr>
                <w:rFonts w:ascii="Arial" w:hAnsi="Arial" w:cs="Arial"/>
              </w:rPr>
              <w:t>mille</w:t>
            </w:r>
            <w:r w:rsidR="00021EDB" w:rsidRPr="006A0080">
              <w:rPr>
                <w:rFonts w:ascii="Arial" w:hAnsi="Arial" w:cs="Arial"/>
              </w:rPr>
              <w:t xml:space="preserve"> in modo autonomo, con correttezza e padronanza</w:t>
            </w:r>
            <w:r w:rsidR="00021EDB">
              <w:rPr>
                <w:rFonts w:ascii="Arial" w:hAnsi="Arial" w:cs="Arial"/>
              </w:rPr>
              <w:t>.</w:t>
            </w:r>
            <w:r w:rsidR="00021EDB" w:rsidRPr="006A0080">
              <w:rPr>
                <w:rFonts w:ascii="Arial" w:hAnsi="Arial" w:cs="Arial"/>
              </w:rPr>
              <w:t xml:space="preserve"> </w:t>
            </w:r>
            <w:r w:rsidR="00021EDB" w:rsidRPr="006A0080">
              <w:rPr>
                <w:rFonts w:ascii="Arial" w:hAnsi="Arial" w:cs="Arial"/>
                <w:bCs/>
              </w:rPr>
              <w:t xml:space="preserve">Esegue mentalmente e per iscritto </w:t>
            </w:r>
            <w:r w:rsidR="00021EDB">
              <w:rPr>
                <w:rFonts w:ascii="Arial" w:hAnsi="Arial" w:cs="Arial"/>
                <w:bCs/>
              </w:rPr>
              <w:t>operazioni verbalizzando le procedure di calcolo.</w:t>
            </w:r>
          </w:p>
          <w:p w14:paraId="2104A8B3" w14:textId="5EFA3C09" w:rsidR="00021EDB" w:rsidRDefault="0081367C" w:rsidP="00021EDB">
            <w:pPr>
              <w:spacing w:after="0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B </w:t>
            </w:r>
            <w:r w:rsidR="00021EDB">
              <w:rPr>
                <w:rFonts w:ascii="Arial" w:hAnsi="Arial" w:cs="Arial"/>
              </w:rPr>
              <w:t xml:space="preserve">Legge, </w:t>
            </w:r>
            <w:r w:rsidR="00021EDB" w:rsidRPr="006A0080">
              <w:rPr>
                <w:rFonts w:ascii="Arial" w:hAnsi="Arial" w:cs="Arial"/>
              </w:rPr>
              <w:t xml:space="preserve">scrive, rappresenta e </w:t>
            </w:r>
            <w:r w:rsidR="00021EDB">
              <w:rPr>
                <w:rFonts w:ascii="Arial" w:hAnsi="Arial" w:cs="Arial"/>
              </w:rPr>
              <w:t>confronta</w:t>
            </w:r>
            <w:r w:rsidR="00021EDB" w:rsidRPr="006A0080">
              <w:rPr>
                <w:rFonts w:ascii="Arial" w:hAnsi="Arial" w:cs="Arial"/>
              </w:rPr>
              <w:t xml:space="preserve"> i numeri naturali entro il </w:t>
            </w:r>
            <w:r w:rsidR="00021EDB">
              <w:rPr>
                <w:rFonts w:ascii="Arial" w:hAnsi="Arial" w:cs="Arial"/>
              </w:rPr>
              <w:t>mille</w:t>
            </w:r>
            <w:r w:rsidR="00021EDB" w:rsidRPr="006A0080">
              <w:rPr>
                <w:rFonts w:ascii="Arial" w:hAnsi="Arial" w:cs="Arial"/>
              </w:rPr>
              <w:t xml:space="preserve"> in modo autonomo</w:t>
            </w:r>
            <w:r w:rsidR="00266B19">
              <w:rPr>
                <w:rFonts w:ascii="Arial" w:hAnsi="Arial" w:cs="Arial"/>
              </w:rPr>
              <w:t xml:space="preserve"> e generalmente corretto</w:t>
            </w:r>
            <w:r w:rsidR="00021EDB">
              <w:rPr>
                <w:rFonts w:ascii="Arial" w:hAnsi="Arial" w:cs="Arial"/>
              </w:rPr>
              <w:t>.</w:t>
            </w:r>
            <w:r w:rsidR="00021EDB" w:rsidRPr="006A0080">
              <w:rPr>
                <w:rFonts w:ascii="Arial" w:hAnsi="Arial" w:cs="Arial"/>
              </w:rPr>
              <w:t xml:space="preserve"> </w:t>
            </w:r>
            <w:r w:rsidR="00021EDB" w:rsidRPr="006A0080">
              <w:rPr>
                <w:rFonts w:ascii="Arial" w:hAnsi="Arial" w:cs="Arial"/>
                <w:bCs/>
              </w:rPr>
              <w:t xml:space="preserve">Esegue mentalmente e per iscritto </w:t>
            </w:r>
            <w:r w:rsidR="00021EDB">
              <w:rPr>
                <w:rFonts w:ascii="Arial" w:hAnsi="Arial" w:cs="Arial"/>
                <w:bCs/>
              </w:rPr>
              <w:t>operazioni verbalizzando le procedure di calcolo.</w:t>
            </w:r>
          </w:p>
          <w:p w14:paraId="5F2029AC" w14:textId="54FD0879" w:rsidR="00021EDB" w:rsidRDefault="0081367C" w:rsidP="00021EDB">
            <w:pPr>
              <w:spacing w:after="0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="00021EDB">
              <w:rPr>
                <w:rFonts w:ascii="Arial" w:hAnsi="Arial" w:cs="Arial"/>
              </w:rPr>
              <w:t xml:space="preserve">Legge, </w:t>
            </w:r>
            <w:r w:rsidR="00021EDB" w:rsidRPr="006A0080">
              <w:rPr>
                <w:rFonts w:ascii="Arial" w:hAnsi="Arial" w:cs="Arial"/>
              </w:rPr>
              <w:t xml:space="preserve">scrive, rappresenta e </w:t>
            </w:r>
            <w:r w:rsidR="00021EDB">
              <w:rPr>
                <w:rFonts w:ascii="Arial" w:hAnsi="Arial" w:cs="Arial"/>
              </w:rPr>
              <w:t>confronta</w:t>
            </w:r>
            <w:r w:rsidR="00021EDB" w:rsidRPr="006A0080">
              <w:rPr>
                <w:rFonts w:ascii="Arial" w:hAnsi="Arial" w:cs="Arial"/>
              </w:rPr>
              <w:t xml:space="preserve"> i numeri naturali entro il </w:t>
            </w:r>
            <w:r w:rsidR="00021EDB">
              <w:rPr>
                <w:rFonts w:ascii="Arial" w:hAnsi="Arial" w:cs="Arial"/>
              </w:rPr>
              <w:t>mille. E</w:t>
            </w:r>
            <w:r w:rsidR="00021EDB" w:rsidRPr="006A0080">
              <w:rPr>
                <w:rFonts w:ascii="Arial" w:hAnsi="Arial" w:cs="Arial"/>
                <w:bCs/>
              </w:rPr>
              <w:t xml:space="preserve">segue mentalmente e per iscritto </w:t>
            </w:r>
            <w:r w:rsidR="00021EDB">
              <w:rPr>
                <w:rFonts w:ascii="Arial" w:hAnsi="Arial" w:cs="Arial"/>
                <w:bCs/>
              </w:rPr>
              <w:t>operazioni con la guida del docente.</w:t>
            </w:r>
          </w:p>
          <w:p w14:paraId="0F3B3529" w14:textId="36F02435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="00021EDB">
              <w:rPr>
                <w:rFonts w:ascii="Arial" w:hAnsi="Arial" w:cs="Arial"/>
              </w:rPr>
              <w:t xml:space="preserve">Legge, </w:t>
            </w:r>
            <w:r w:rsidR="00021EDB" w:rsidRPr="006A0080">
              <w:rPr>
                <w:rFonts w:ascii="Arial" w:hAnsi="Arial" w:cs="Arial"/>
              </w:rPr>
              <w:t xml:space="preserve">scrive, rappresenta e </w:t>
            </w:r>
            <w:r w:rsidR="00021EDB">
              <w:rPr>
                <w:rFonts w:ascii="Arial" w:hAnsi="Arial" w:cs="Arial"/>
              </w:rPr>
              <w:t>confronta</w:t>
            </w:r>
            <w:r w:rsidR="00021EDB" w:rsidRPr="006A0080">
              <w:rPr>
                <w:rFonts w:ascii="Arial" w:hAnsi="Arial" w:cs="Arial"/>
              </w:rPr>
              <w:t xml:space="preserve"> i numeri naturali entro il </w:t>
            </w:r>
            <w:r w:rsidR="000C3886">
              <w:rPr>
                <w:rFonts w:ascii="Arial" w:hAnsi="Arial" w:cs="Arial"/>
              </w:rPr>
              <w:t>cento</w:t>
            </w:r>
            <w:r w:rsidR="00021EDB" w:rsidRPr="006A0080">
              <w:rPr>
                <w:rFonts w:ascii="Arial" w:hAnsi="Arial" w:cs="Arial"/>
              </w:rPr>
              <w:t xml:space="preserve"> </w:t>
            </w:r>
            <w:r w:rsidR="00021EDB">
              <w:rPr>
                <w:rFonts w:ascii="Arial" w:hAnsi="Arial" w:cs="Arial"/>
              </w:rPr>
              <w:t>ed esegue le operazioni solo con la guida dell’</w:t>
            </w:r>
            <w:r w:rsidR="00021EDB" w:rsidRPr="00BF7D94">
              <w:rPr>
                <w:rFonts w:ascii="Arial" w:hAnsi="Arial" w:cs="Arial"/>
              </w:rPr>
              <w:t xml:space="preserve">insegnante. </w:t>
            </w:r>
          </w:p>
        </w:tc>
        <w:tc>
          <w:tcPr>
            <w:tcW w:w="2242" w:type="dxa"/>
          </w:tcPr>
          <w:p w14:paraId="6D7326EE" w14:textId="77777777" w:rsidR="00890B33" w:rsidRPr="00042EE5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Interpretare e confrontare i numeri naturali in notazione decimale oltre il 1000, avendo consapevolezza della notazione posizionale.</w:t>
            </w:r>
          </w:p>
          <w:p w14:paraId="75A96BC6" w14:textId="30324F80" w:rsidR="00890B33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Leggere, scrivere e confrontare numeri decimali.</w:t>
            </w:r>
          </w:p>
          <w:p w14:paraId="1520AE28" w14:textId="44905CE0" w:rsidR="00266B19" w:rsidRPr="00042EE5" w:rsidRDefault="00266B19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t-IT"/>
              </w:rPr>
              <w:t>Operare con le frazioni.</w:t>
            </w:r>
          </w:p>
          <w:p w14:paraId="7F9879BF" w14:textId="53869DC7" w:rsidR="00890B33" w:rsidRPr="00042EE5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Eseguire le quattro operazioni con i numeri naturali</w:t>
            </w:r>
            <w:r w:rsidR="00266B19">
              <w:rPr>
                <w:rFonts w:ascii="Arial" w:hAnsi="Arial" w:cs="Arial"/>
                <w:color w:val="000000" w:themeColor="text1"/>
              </w:rPr>
              <w:t>.</w:t>
            </w:r>
            <w:r w:rsidRPr="00042EE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783871B" w14:textId="77777777" w:rsidR="00890B33" w:rsidRPr="00042EE5" w:rsidRDefault="00890B33" w:rsidP="00042EE5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BE2CDE2" w14:textId="37A00AC2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A</w:t>
            </w:r>
            <w:r w:rsidRPr="00042EE5">
              <w:rPr>
                <w:rFonts w:ascii="Arial" w:hAnsi="Arial" w:cs="Arial"/>
              </w:rPr>
              <w:t xml:space="preserve"> Interpreta e confronta i numeri naturali oltre il mille e i numeri decimali con correttezza e padronanza. </w:t>
            </w:r>
            <w:r w:rsidR="00266B19">
              <w:rPr>
                <w:rFonts w:ascii="Arial" w:hAnsi="Arial" w:cs="Arial"/>
              </w:rPr>
              <w:t>In completa autonomia e</w:t>
            </w:r>
            <w:r w:rsidRPr="00042EE5">
              <w:rPr>
                <w:rFonts w:ascii="Arial" w:hAnsi="Arial" w:cs="Arial"/>
                <w:bCs/>
              </w:rPr>
              <w:t xml:space="preserve">segue le quattro operazioni con i numeri naturali e </w:t>
            </w:r>
            <w:r w:rsidR="00266B19">
              <w:rPr>
                <w:rFonts w:ascii="Arial" w:hAnsi="Arial" w:cs="Arial"/>
                <w:bCs/>
              </w:rPr>
              <w:t>opera con le frazioni</w:t>
            </w:r>
            <w:r w:rsidRPr="00042EE5">
              <w:rPr>
                <w:rFonts w:ascii="Arial" w:hAnsi="Arial" w:cs="Arial"/>
                <w:bCs/>
              </w:rPr>
              <w:t>.</w:t>
            </w:r>
          </w:p>
          <w:p w14:paraId="37011DFC" w14:textId="5DE81694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Interpreta e confronta i numeri naturali oltre il mille e i numeri decimali in modo </w:t>
            </w:r>
            <w:r w:rsidR="000045FB">
              <w:rPr>
                <w:rFonts w:ascii="Arial" w:hAnsi="Arial" w:cs="Arial"/>
              </w:rPr>
              <w:t>generalmente corretto e autonomo</w:t>
            </w:r>
            <w:r w:rsidRPr="00042EE5">
              <w:rPr>
                <w:rFonts w:ascii="Arial" w:hAnsi="Arial" w:cs="Arial"/>
              </w:rPr>
              <w:t xml:space="preserve">. </w:t>
            </w:r>
            <w:r w:rsidRPr="00042EE5">
              <w:rPr>
                <w:rFonts w:ascii="Arial" w:hAnsi="Arial" w:cs="Arial"/>
                <w:bCs/>
              </w:rPr>
              <w:t xml:space="preserve">Esegue le quattro operazioni con i numeri naturali e </w:t>
            </w:r>
            <w:r w:rsidR="000045FB">
              <w:rPr>
                <w:rFonts w:ascii="Arial" w:hAnsi="Arial" w:cs="Arial"/>
                <w:bCs/>
              </w:rPr>
              <w:t>opera con le frazioni con adeguata sicurezza.</w:t>
            </w:r>
          </w:p>
          <w:p w14:paraId="40E81FF1" w14:textId="6633FF01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C</w:t>
            </w:r>
            <w:r w:rsidRPr="00042EE5">
              <w:rPr>
                <w:rFonts w:ascii="Arial" w:hAnsi="Arial" w:cs="Arial"/>
              </w:rPr>
              <w:t xml:space="preserve"> Interpreta e confronta i numeri naturali oltre il mille e i numeri decimali in situazioni semplici e note. </w:t>
            </w:r>
            <w:r w:rsidRPr="00042EE5">
              <w:rPr>
                <w:rFonts w:ascii="Arial" w:hAnsi="Arial" w:cs="Arial"/>
                <w:bCs/>
              </w:rPr>
              <w:t xml:space="preserve">Esegue le quattro operazioni con i numeri naturali e </w:t>
            </w:r>
            <w:r w:rsidR="000045FB">
              <w:rPr>
                <w:rFonts w:ascii="Arial" w:hAnsi="Arial" w:cs="Arial"/>
                <w:bCs/>
              </w:rPr>
              <w:t xml:space="preserve">opera con le frazioni </w:t>
            </w:r>
            <w:r w:rsidRPr="00042EE5">
              <w:rPr>
                <w:rFonts w:ascii="Arial" w:hAnsi="Arial" w:cs="Arial"/>
                <w:bCs/>
              </w:rPr>
              <w:t>con l’utilizzo di strumenti.</w:t>
            </w:r>
          </w:p>
          <w:p w14:paraId="586B0A8B" w14:textId="77777777" w:rsidR="00042EE5" w:rsidRDefault="0081367C" w:rsidP="00042E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D</w:t>
            </w:r>
            <w:r w:rsidRPr="00042EE5">
              <w:rPr>
                <w:rFonts w:ascii="Arial" w:hAnsi="Arial" w:cs="Arial"/>
              </w:rPr>
              <w:t xml:space="preserve"> Interpreta e confronta i numeri naturali oltre il mille e i numeri decimali in situazioni semplici solo se guidato. </w:t>
            </w:r>
            <w:r w:rsidRPr="00042EE5">
              <w:rPr>
                <w:rFonts w:ascii="Arial" w:hAnsi="Arial" w:cs="Arial"/>
                <w:bCs/>
              </w:rPr>
              <w:t>Esegue le quattro operazioni con i numeri naturali e semplici addizioni e sottrazioni con i numeri decimali con la guida del docente.</w:t>
            </w:r>
          </w:p>
          <w:p w14:paraId="241E40C3" w14:textId="6EF8C358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0B33" w:rsidRPr="00042EE5" w14:paraId="4F0BCF72" w14:textId="77777777">
        <w:tc>
          <w:tcPr>
            <w:tcW w:w="1526" w:type="dxa"/>
          </w:tcPr>
          <w:p w14:paraId="24A96219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12520CB" w14:textId="7FEE6048" w:rsidR="00890B33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76F0A795" w14:textId="095A0208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D0CACF8" w14:textId="4A548B8C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87A5174" w14:textId="77938F93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72F802B2" w14:textId="2F8C501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4E94BB6" w14:textId="750A5849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8E9DA30" w14:textId="77777777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867B8B4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E25AAA2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PROBLEMI</w:t>
            </w:r>
          </w:p>
        </w:tc>
        <w:tc>
          <w:tcPr>
            <w:tcW w:w="2835" w:type="dxa"/>
          </w:tcPr>
          <w:p w14:paraId="260FC924" w14:textId="77777777" w:rsidR="00890B33" w:rsidRPr="00042EE5" w:rsidRDefault="0081367C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>Leggere e comprendere testi che coinvolgono aspetti logici e matematici.</w:t>
            </w:r>
          </w:p>
          <w:p w14:paraId="46A43E13" w14:textId="77777777" w:rsidR="00890B33" w:rsidRPr="00042EE5" w:rsidRDefault="0081367C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>Risolvere facili problemi in tutti gli ambiti di contenuto, mantenendo il controllo sia sul processo risolutivo, sia sui risultati.</w:t>
            </w:r>
          </w:p>
        </w:tc>
        <w:tc>
          <w:tcPr>
            <w:tcW w:w="3570" w:type="dxa"/>
          </w:tcPr>
          <w:p w14:paraId="60871C2E" w14:textId="77777777" w:rsid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eastAsia="SimSun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Pr="00042EE5">
              <w:rPr>
                <w:rFonts w:ascii="Arial" w:eastAsia="SimSun" w:hAnsi="Arial" w:cs="Arial"/>
              </w:rPr>
              <w:t xml:space="preserve">Legge, comprende testi che coinvolgono aspetti logici e </w:t>
            </w:r>
          </w:p>
          <w:p w14:paraId="25EE2A22" w14:textId="7021FEB3" w:rsidR="00890B33" w:rsidRPr="00042EE5" w:rsidRDefault="00042EE5" w:rsidP="00042EE5">
            <w:pPr>
              <w:pStyle w:val="Paragrafoelenco"/>
              <w:spacing w:after="0" w:line="240" w:lineRule="auto"/>
              <w:ind w:left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</w:t>
            </w:r>
            <w:r w:rsidR="0081367C" w:rsidRPr="00042EE5">
              <w:rPr>
                <w:rFonts w:ascii="Arial" w:eastAsia="SimSun" w:hAnsi="Arial" w:cs="Arial"/>
              </w:rPr>
              <w:t xml:space="preserve">atematici e risolve </w:t>
            </w:r>
            <w:r w:rsidR="00974311">
              <w:rPr>
                <w:rFonts w:ascii="Arial" w:eastAsia="SimSun" w:hAnsi="Arial" w:cs="Arial"/>
              </w:rPr>
              <w:t>semplici</w:t>
            </w:r>
            <w:r w:rsidR="0081367C" w:rsidRPr="00042EE5">
              <w:rPr>
                <w:rFonts w:ascii="Arial" w:eastAsia="SimSun" w:hAnsi="Arial" w:cs="Arial"/>
              </w:rPr>
              <w:t xml:space="preserve"> problemi con autonomia e </w:t>
            </w:r>
            <w:r w:rsidR="00560DFB">
              <w:rPr>
                <w:rFonts w:ascii="Arial" w:eastAsia="SimSun" w:hAnsi="Arial" w:cs="Arial"/>
              </w:rPr>
              <w:t>sicurezza</w:t>
            </w:r>
            <w:r w:rsidR="0081367C" w:rsidRPr="00042EE5">
              <w:rPr>
                <w:rFonts w:ascii="Arial" w:eastAsia="SimSun" w:hAnsi="Arial" w:cs="Arial"/>
              </w:rPr>
              <w:t xml:space="preserve">. </w:t>
            </w:r>
          </w:p>
          <w:p w14:paraId="3CD31BEA" w14:textId="4FF72B20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lastRenderedPageBreak/>
              <w:t>B</w:t>
            </w:r>
            <w:r w:rsidRPr="00042EE5">
              <w:rPr>
                <w:rFonts w:ascii="Arial" w:hAnsi="Arial" w:cs="Arial"/>
              </w:rPr>
              <w:t xml:space="preserve"> </w:t>
            </w:r>
            <w:r w:rsidRPr="00042EE5">
              <w:rPr>
                <w:rFonts w:ascii="Arial" w:eastAsia="SimSun" w:hAnsi="Arial" w:cs="Arial"/>
              </w:rPr>
              <w:t xml:space="preserve">Legge, comprende testi che coinvolgono aspetti logici e matematici e risolve </w:t>
            </w:r>
            <w:r w:rsidR="00974311">
              <w:rPr>
                <w:rFonts w:ascii="Arial" w:eastAsia="SimSun" w:hAnsi="Arial" w:cs="Arial"/>
              </w:rPr>
              <w:t>semplici</w:t>
            </w:r>
            <w:r w:rsidRPr="00042EE5">
              <w:rPr>
                <w:rFonts w:ascii="Arial" w:eastAsia="SimSun" w:hAnsi="Arial" w:cs="Arial"/>
              </w:rPr>
              <w:t xml:space="preserve"> problemi in modo autonomo</w:t>
            </w:r>
            <w:r w:rsidR="008450D8">
              <w:rPr>
                <w:rFonts w:ascii="Arial" w:eastAsia="SimSun" w:hAnsi="Arial" w:cs="Arial"/>
              </w:rPr>
              <w:t xml:space="preserve"> e generalmente corretto</w:t>
            </w:r>
            <w:r w:rsidRPr="00042EE5">
              <w:rPr>
                <w:rFonts w:ascii="Arial" w:eastAsia="SimSun" w:hAnsi="Arial" w:cs="Arial"/>
              </w:rPr>
              <w:t>.</w:t>
            </w:r>
          </w:p>
          <w:p w14:paraId="09E2B761" w14:textId="77777777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Pr="00042EE5">
              <w:rPr>
                <w:rFonts w:ascii="Arial" w:eastAsia="SimSun" w:hAnsi="Arial" w:cs="Arial"/>
              </w:rPr>
              <w:t>Legge, comprende in modo essenziale testi che coinvolgono aspetti logici e matematici e risolve facili problemi in situazioni semplici e note.</w:t>
            </w:r>
          </w:p>
          <w:p w14:paraId="59A1AFC5" w14:textId="77777777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Pr="00042EE5">
              <w:rPr>
                <w:rFonts w:ascii="Arial" w:eastAsia="SimSun" w:hAnsi="Arial" w:cs="Arial"/>
              </w:rPr>
              <w:t>Legge, comprende in modo essenziale testi che coinvolgono aspetti logici e matematici e risolve facili problemi solo se guidato.</w:t>
            </w:r>
          </w:p>
          <w:p w14:paraId="2AE106DD" w14:textId="77777777" w:rsidR="00890B33" w:rsidRPr="00042EE5" w:rsidRDefault="00890B33" w:rsidP="00042EE5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15D10E26" w14:textId="77777777" w:rsidR="00890B33" w:rsidRPr="00042EE5" w:rsidRDefault="0081367C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 xml:space="preserve">Eseguire facili problemi in tutti gli ambiti di contenuto, mantenendo il 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>controllo sia sul processo risolutivo, sia sui risultati.</w:t>
            </w:r>
          </w:p>
          <w:p w14:paraId="101894AF" w14:textId="77777777" w:rsidR="00890B33" w:rsidRPr="00042EE5" w:rsidRDefault="0081367C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Costruire ragionamenti formulando ipotesi, sostenendo le proprie idee e confrontandosi con il punto di vista altrui.</w:t>
            </w:r>
          </w:p>
          <w:p w14:paraId="1A0CBEFD" w14:textId="77777777" w:rsidR="00890B33" w:rsidRPr="00042EE5" w:rsidRDefault="00890B33" w:rsidP="00042EE5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313435ED" w14:textId="77777777" w:rsid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Esegue con autonomia e padronanza facili problemi in tutti gli ambiti di contenuto, mantenendo il controllo sia </w:t>
            </w:r>
          </w:p>
          <w:p w14:paraId="7607B956" w14:textId="127BC4A9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>sul processo risolutivo, sia sui risultati. I</w:t>
            </w:r>
            <w:r w:rsidRPr="00042EE5">
              <w:rPr>
                <w:rFonts w:ascii="Arial" w:hAnsi="Arial" w:cs="Arial"/>
              </w:rPr>
              <w:t>potizza corrette soluzioni a problemi matematici o d’esperienza.</w:t>
            </w:r>
          </w:p>
          <w:p w14:paraId="215E18BF" w14:textId="77777777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eastAsia="SimSun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E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segue con autonomia facili problemi in tutti gli ambiti di contenuto, mantenendo il controllo sia sul processo risolutivo, sia sui risultati. I</w:t>
            </w:r>
            <w:r w:rsidRPr="00042EE5">
              <w:rPr>
                <w:rFonts w:ascii="Arial" w:hAnsi="Arial" w:cs="Arial"/>
              </w:rPr>
              <w:t>potizza soluzioni a problemi matematici o d’esperienza</w:t>
            </w:r>
            <w:r w:rsidRPr="00042EE5">
              <w:rPr>
                <w:rFonts w:ascii="Arial" w:eastAsia="SimSun" w:hAnsi="Arial" w:cs="Arial"/>
              </w:rPr>
              <w:t>.</w:t>
            </w:r>
          </w:p>
          <w:p w14:paraId="31E81EA5" w14:textId="77777777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Pr="00042EE5">
              <w:rPr>
                <w:rFonts w:ascii="Arial" w:hAnsi="Arial" w:cs="Arial"/>
              </w:rPr>
              <w:t>E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segue in situazioni semplici e note facili problemi, mantenendo il controllo sia sul processo risolutivo, sia sui risultati. Con domande guida i</w:t>
            </w:r>
            <w:r w:rsidRPr="00042EE5">
              <w:rPr>
                <w:rFonts w:ascii="Arial" w:hAnsi="Arial" w:cs="Arial"/>
              </w:rPr>
              <w:t>potizza soluzioni a problemi matematici o d’esperienza.</w:t>
            </w:r>
          </w:p>
          <w:p w14:paraId="01D8A32E" w14:textId="77777777" w:rsidR="00890B33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Pr="00042EE5">
              <w:rPr>
                <w:rFonts w:ascii="Arial" w:hAnsi="Arial" w:cs="Arial"/>
              </w:rPr>
              <w:t>E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segue solo con la guida del docente facili problemi, mantenendo il controllo sia sul processo risolutivo, sia sui risultati. Con esempi e domande guida ipotizza </w:t>
            </w:r>
            <w:r w:rsidRPr="00042EE5">
              <w:rPr>
                <w:rFonts w:ascii="Arial" w:hAnsi="Arial" w:cs="Arial"/>
              </w:rPr>
              <w:t>soluzioni a problemi matematici o d’esperienza.</w:t>
            </w:r>
          </w:p>
          <w:p w14:paraId="798A7086" w14:textId="6965CF8F" w:rsidR="00042EE5" w:rsidRPr="00042EE5" w:rsidRDefault="00042EE5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42EE5" w:rsidRPr="00042EE5" w14:paraId="642C4461" w14:textId="77777777">
        <w:tc>
          <w:tcPr>
            <w:tcW w:w="1526" w:type="dxa"/>
          </w:tcPr>
          <w:p w14:paraId="110A5498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7EDA858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96C8ECB" w14:textId="6D2F0F64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416E4EA3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02B5DB3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5BAB0C6" w14:textId="6AB642D7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SPAZIO E FIGURE</w:t>
            </w:r>
          </w:p>
        </w:tc>
        <w:tc>
          <w:tcPr>
            <w:tcW w:w="2835" w:type="dxa"/>
          </w:tcPr>
          <w:p w14:paraId="6975E171" w14:textId="77777777" w:rsidR="00042EE5" w:rsidRPr="00042EE5" w:rsidRDefault="00042EE5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Descrivere, denominare e classificare figure in base a caratteristiche geometriche e saperne determinare misure.</w:t>
            </w:r>
          </w:p>
          <w:p w14:paraId="561C5B8B" w14:textId="77777777" w:rsidR="00042EE5" w:rsidRPr="00042EE5" w:rsidRDefault="00042EE5" w:rsidP="00042EE5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3570" w:type="dxa"/>
          </w:tcPr>
          <w:p w14:paraId="38568001" w14:textId="1F2DDC41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A </w:t>
            </w:r>
            <w:r w:rsidR="008450D8">
              <w:rPr>
                <w:rFonts w:ascii="Arial" w:hAnsi="Arial" w:cs="Arial"/>
              </w:rPr>
              <w:t xml:space="preserve">Riconosce, </w:t>
            </w:r>
            <w:r w:rsidR="00B71ED5">
              <w:rPr>
                <w:rFonts w:ascii="Arial" w:hAnsi="Arial" w:cs="Arial"/>
              </w:rPr>
              <w:t>denomina, descrive e misura figure geometriche con sicurezza e precisione.</w:t>
            </w:r>
          </w:p>
          <w:p w14:paraId="69797137" w14:textId="0899DEF4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Descrive, denomina e classifica figure geometriche in modo </w:t>
            </w:r>
            <w:r w:rsidR="00EB7700">
              <w:rPr>
                <w:rFonts w:ascii="Arial" w:hAnsi="Arial" w:cs="Arial"/>
              </w:rPr>
              <w:t>corretto</w:t>
            </w:r>
            <w:r w:rsidRPr="00042EE5">
              <w:rPr>
                <w:rFonts w:ascii="Arial" w:hAnsi="Arial" w:cs="Arial"/>
              </w:rPr>
              <w:t>.</w:t>
            </w:r>
          </w:p>
          <w:p w14:paraId="72F9366D" w14:textId="77777777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Pr="00042EE5">
              <w:rPr>
                <w:rFonts w:ascii="Arial" w:hAnsi="Arial" w:cs="Arial"/>
              </w:rPr>
              <w:t>Descrive, denomina e classifica figure geometriche in modo generalmente corretto e in situazioni note.</w:t>
            </w:r>
          </w:p>
          <w:p w14:paraId="18F0C581" w14:textId="5DA9DF91" w:rsidR="00042EE5" w:rsidRPr="00042EE5" w:rsidRDefault="00042EE5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Pr="00042EE5">
              <w:rPr>
                <w:rFonts w:ascii="Arial" w:hAnsi="Arial" w:cs="Arial"/>
              </w:rPr>
              <w:t>Descrive, denomina e classifica figure geometriche</w:t>
            </w:r>
            <w:r w:rsidRPr="00042EE5">
              <w:rPr>
                <w:rFonts w:ascii="Arial" w:hAnsi="Arial" w:cs="Arial"/>
                <w:b/>
                <w:bCs/>
              </w:rPr>
              <w:t xml:space="preserve"> </w:t>
            </w:r>
            <w:r w:rsidRPr="00042EE5">
              <w:rPr>
                <w:rFonts w:ascii="Arial" w:hAnsi="Arial" w:cs="Arial"/>
              </w:rPr>
              <w:t>solo in situazioni note e se guidato.</w:t>
            </w:r>
          </w:p>
        </w:tc>
        <w:tc>
          <w:tcPr>
            <w:tcW w:w="2242" w:type="dxa"/>
          </w:tcPr>
          <w:p w14:paraId="086B1964" w14:textId="77777777" w:rsidR="00042EE5" w:rsidRPr="00042EE5" w:rsidRDefault="00042EE5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Descrivere, denominare e classificare figure in base a caratteristiche geometriche e saperne determinare misure.</w:t>
            </w:r>
          </w:p>
          <w:p w14:paraId="3452C076" w14:textId="77777777" w:rsidR="00042EE5" w:rsidRPr="00042EE5" w:rsidRDefault="00042EE5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 xml:space="preserve">Utilizzare strumenti per il disegno geometrico e i più comuni strumenti di </w:t>
            </w:r>
            <w:r w:rsidRPr="00042EE5">
              <w:rPr>
                <w:rFonts w:ascii="Arial" w:hAnsi="Arial" w:cs="Arial"/>
                <w:color w:val="000000" w:themeColor="text1"/>
              </w:rPr>
              <w:lastRenderedPageBreak/>
              <w:t>misura (metro e goniometro).</w:t>
            </w:r>
          </w:p>
          <w:p w14:paraId="67D5AFD1" w14:textId="3B6F350B" w:rsidR="00042EE5" w:rsidRPr="00042EE5" w:rsidRDefault="00042EE5" w:rsidP="00042EE5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4110" w:type="dxa"/>
          </w:tcPr>
          <w:p w14:paraId="53D04A3B" w14:textId="696A42AB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="00B71ED5" w:rsidRPr="00B71ED5">
              <w:rPr>
                <w:rFonts w:ascii="Arial" w:hAnsi="Arial" w:cs="Arial"/>
              </w:rPr>
              <w:t>In autonomia, con padronanza e continuità, d</w:t>
            </w:r>
            <w:r w:rsidRPr="00B71ED5">
              <w:rPr>
                <w:rFonts w:ascii="Arial" w:hAnsi="Arial" w:cs="Arial"/>
              </w:rPr>
              <w:t>escrive</w:t>
            </w:r>
            <w:r w:rsidRPr="00042EE5">
              <w:rPr>
                <w:rFonts w:ascii="Arial" w:hAnsi="Arial" w:cs="Arial"/>
              </w:rPr>
              <w:t>, denomina</w:t>
            </w:r>
            <w:r w:rsidR="00534EC2">
              <w:rPr>
                <w:rFonts w:ascii="Arial" w:hAnsi="Arial" w:cs="Arial"/>
              </w:rPr>
              <w:t>,</w:t>
            </w:r>
            <w:r w:rsidRPr="00042EE5">
              <w:rPr>
                <w:rFonts w:ascii="Arial" w:hAnsi="Arial" w:cs="Arial"/>
              </w:rPr>
              <w:t xml:space="preserve"> classifica figure geometriche</w:t>
            </w:r>
            <w:r w:rsidR="00534EC2">
              <w:rPr>
                <w:rFonts w:ascii="Arial" w:hAnsi="Arial" w:cs="Arial"/>
              </w:rPr>
              <w:t xml:space="preserve"> e</w:t>
            </w:r>
            <w:r w:rsidR="00B71ED5">
              <w:rPr>
                <w:rFonts w:ascii="Arial" w:hAnsi="Arial" w:cs="Arial"/>
              </w:rPr>
              <w:t xml:space="preserve"> ne</w:t>
            </w:r>
            <w:r w:rsidRPr="00042EE5">
              <w:rPr>
                <w:rFonts w:ascii="Arial" w:hAnsi="Arial" w:cs="Arial"/>
              </w:rPr>
              <w:t xml:space="preserve"> determina misure con l’utilizzo di strumenti</w:t>
            </w:r>
            <w:r w:rsidR="00B71ED5">
              <w:rPr>
                <w:rFonts w:ascii="Arial" w:hAnsi="Arial" w:cs="Arial"/>
              </w:rPr>
              <w:t>.</w:t>
            </w:r>
          </w:p>
          <w:p w14:paraId="78BC893B" w14:textId="55D535B6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Descrive, denomina</w:t>
            </w:r>
            <w:r w:rsidR="00534EC2">
              <w:rPr>
                <w:rFonts w:ascii="Arial" w:hAnsi="Arial" w:cs="Arial"/>
              </w:rPr>
              <w:t xml:space="preserve">, </w:t>
            </w:r>
            <w:r w:rsidRPr="00042EE5">
              <w:rPr>
                <w:rFonts w:ascii="Arial" w:hAnsi="Arial" w:cs="Arial"/>
              </w:rPr>
              <w:t>classifica figure geometriche</w:t>
            </w:r>
            <w:r w:rsidR="00534EC2">
              <w:rPr>
                <w:rFonts w:ascii="Arial" w:hAnsi="Arial" w:cs="Arial"/>
              </w:rPr>
              <w:t xml:space="preserve"> e ne</w:t>
            </w:r>
            <w:r w:rsidRPr="00042EE5">
              <w:rPr>
                <w:rFonts w:ascii="Arial" w:hAnsi="Arial" w:cs="Arial"/>
              </w:rPr>
              <w:t xml:space="preserve"> determina misure con l’utilizzo di strumenti in modo autonomo</w:t>
            </w:r>
            <w:r w:rsidR="00534EC2">
              <w:rPr>
                <w:rFonts w:ascii="Arial" w:hAnsi="Arial" w:cs="Arial"/>
              </w:rPr>
              <w:t xml:space="preserve"> e generalmente corretto</w:t>
            </w:r>
            <w:r w:rsidRPr="00042EE5">
              <w:rPr>
                <w:rFonts w:ascii="Arial" w:hAnsi="Arial" w:cs="Arial"/>
              </w:rPr>
              <w:t>.</w:t>
            </w:r>
          </w:p>
          <w:p w14:paraId="73E9876E" w14:textId="20699E7E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Pr="00042EE5">
              <w:rPr>
                <w:rFonts w:ascii="Arial" w:hAnsi="Arial" w:cs="Arial"/>
              </w:rPr>
              <w:t>Descrive, denomina</w:t>
            </w:r>
            <w:r w:rsidR="00534EC2">
              <w:rPr>
                <w:rFonts w:ascii="Arial" w:hAnsi="Arial" w:cs="Arial"/>
              </w:rPr>
              <w:t xml:space="preserve">, </w:t>
            </w:r>
            <w:r w:rsidRPr="00042EE5">
              <w:rPr>
                <w:rFonts w:ascii="Arial" w:hAnsi="Arial" w:cs="Arial"/>
              </w:rPr>
              <w:t>classifica figure geometriche</w:t>
            </w:r>
            <w:r w:rsidR="00534EC2">
              <w:rPr>
                <w:rFonts w:ascii="Arial" w:hAnsi="Arial" w:cs="Arial"/>
              </w:rPr>
              <w:t xml:space="preserve"> e ne </w:t>
            </w:r>
            <w:r w:rsidRPr="00042EE5">
              <w:rPr>
                <w:rFonts w:ascii="Arial" w:hAnsi="Arial" w:cs="Arial"/>
              </w:rPr>
              <w:t xml:space="preserve">determina misure con l’utilizzo di strumenti in situazioni </w:t>
            </w:r>
            <w:r w:rsidR="00676F72">
              <w:rPr>
                <w:rFonts w:ascii="Arial" w:hAnsi="Arial" w:cs="Arial"/>
              </w:rPr>
              <w:t>semplici e con le indicazioni dell’insegnante</w:t>
            </w:r>
            <w:r w:rsidRPr="00042EE5">
              <w:rPr>
                <w:rFonts w:ascii="Arial" w:hAnsi="Arial" w:cs="Arial"/>
              </w:rPr>
              <w:t>.</w:t>
            </w:r>
          </w:p>
          <w:p w14:paraId="0BC6C97C" w14:textId="12961032" w:rsidR="00042EE5" w:rsidRPr="00042EE5" w:rsidRDefault="00042EE5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lastRenderedPageBreak/>
              <w:t xml:space="preserve">D </w:t>
            </w:r>
            <w:r w:rsidRPr="00042EE5">
              <w:rPr>
                <w:rFonts w:ascii="Arial" w:hAnsi="Arial" w:cs="Arial"/>
              </w:rPr>
              <w:t>Descrive, denomina</w:t>
            </w:r>
            <w:r w:rsidR="00676F72">
              <w:rPr>
                <w:rFonts w:ascii="Arial" w:hAnsi="Arial" w:cs="Arial"/>
              </w:rPr>
              <w:t xml:space="preserve">, </w:t>
            </w:r>
            <w:r w:rsidRPr="00042EE5">
              <w:rPr>
                <w:rFonts w:ascii="Arial" w:hAnsi="Arial" w:cs="Arial"/>
              </w:rPr>
              <w:t>classifica figure geometriche</w:t>
            </w:r>
            <w:r w:rsidR="00676F72">
              <w:rPr>
                <w:rFonts w:ascii="Arial" w:hAnsi="Arial" w:cs="Arial"/>
              </w:rPr>
              <w:t xml:space="preserve"> e ne</w:t>
            </w:r>
            <w:r w:rsidRPr="00042EE5">
              <w:rPr>
                <w:rFonts w:ascii="Arial" w:hAnsi="Arial" w:cs="Arial"/>
              </w:rPr>
              <w:t xml:space="preserve"> determina misure con l’utilizzo di strumenti solo con la guida del docente.</w:t>
            </w:r>
          </w:p>
        </w:tc>
      </w:tr>
      <w:tr w:rsidR="00890B33" w:rsidRPr="00042EE5" w14:paraId="6E51EAC8" w14:textId="77777777">
        <w:tc>
          <w:tcPr>
            <w:tcW w:w="1526" w:type="dxa"/>
          </w:tcPr>
          <w:p w14:paraId="7D4730C4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7C2C7A57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9A1E0A5" w14:textId="2E642C0B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3FA7C35" w14:textId="4B7BF1C4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CF6D759" w14:textId="54B067CB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0E8AB755" w14:textId="7AA7F085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7C32ACF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9A6E4AB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824DE02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C821CDD" w14:textId="729F664F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RELAZIONIDATI E PREVISIONI</w:t>
            </w:r>
          </w:p>
        </w:tc>
        <w:tc>
          <w:tcPr>
            <w:tcW w:w="2835" w:type="dxa"/>
          </w:tcPr>
          <w:p w14:paraId="469A1A29" w14:textId="77777777" w:rsidR="00890B33" w:rsidRPr="00042EE5" w:rsidRDefault="0081367C" w:rsidP="00042E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Leggere e rappresentare relazioni e dati con diagrammi, schemi e tabelle.</w:t>
            </w:r>
          </w:p>
          <w:p w14:paraId="20EA6280" w14:textId="77777777" w:rsidR="00890B33" w:rsidRPr="00042EE5" w:rsidRDefault="0081367C" w:rsidP="00042E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Misurare grandezze utilizzando unità di misura e strumenti arbitrari e convenzionali.</w:t>
            </w:r>
          </w:p>
          <w:p w14:paraId="5AD1868A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70" w:type="dxa"/>
          </w:tcPr>
          <w:p w14:paraId="33234542" w14:textId="0F665B98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A</w:t>
            </w:r>
            <w:r w:rsidRPr="00042EE5">
              <w:rPr>
                <w:rFonts w:ascii="Arial" w:hAnsi="Arial" w:cs="Arial"/>
              </w:rPr>
              <w:t xml:space="preserve"> </w:t>
            </w:r>
            <w:r w:rsidR="00860817">
              <w:rPr>
                <w:rFonts w:ascii="Arial" w:hAnsi="Arial" w:cs="Arial"/>
              </w:rPr>
              <w:t>In completa autonomia e con correttezza</w:t>
            </w:r>
            <w:r w:rsidR="006163BD">
              <w:rPr>
                <w:rFonts w:ascii="Arial" w:hAnsi="Arial" w:cs="Arial"/>
              </w:rPr>
              <w:t>, legge e rappresenta relazioni e dati relativi ad esperienze condotte, a osservazioni o a problemi posti; misura grandezze utilizzando sia unità arbitrarie sia unità e strumenti convenzionali.</w:t>
            </w:r>
          </w:p>
          <w:p w14:paraId="6B24C8BE" w14:textId="0AD437B6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Legge e rappresenta relazioni e dati con diagrammi, schemi e tabelle in modo autonomo</w:t>
            </w:r>
            <w:r w:rsidR="006163BD">
              <w:rPr>
                <w:rFonts w:ascii="Arial" w:hAnsi="Arial" w:cs="Arial"/>
              </w:rPr>
              <w:t xml:space="preserve"> e generalmente corretto; </w:t>
            </w:r>
            <w:r w:rsidR="006163BD">
              <w:rPr>
                <w:rFonts w:ascii="Arial" w:hAnsi="Arial" w:cs="Arial"/>
              </w:rPr>
              <w:t>misura grandezze utilizzando sia unità arbitrarie sia unità e strumenti convenzionali.</w:t>
            </w:r>
          </w:p>
          <w:p w14:paraId="7D362412" w14:textId="1EFA8A28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C</w:t>
            </w:r>
            <w:r w:rsidRPr="00042EE5">
              <w:rPr>
                <w:rFonts w:ascii="Arial" w:hAnsi="Arial" w:cs="Arial"/>
              </w:rPr>
              <w:t xml:space="preserve"> </w:t>
            </w:r>
            <w:r w:rsidR="006163BD">
              <w:rPr>
                <w:rFonts w:ascii="Arial" w:hAnsi="Arial" w:cs="Arial"/>
              </w:rPr>
              <w:t>Con qualche indicazione dell’insegnante</w:t>
            </w:r>
            <w:r w:rsidR="00DB3AEE">
              <w:rPr>
                <w:rFonts w:ascii="Arial" w:hAnsi="Arial" w:cs="Arial"/>
              </w:rPr>
              <w:t xml:space="preserve">, legge e rappresenta relazioni e dati relativi ad esperienze condotte; confronta grandezze utilizzando unità di misura arbitrarie e convenzionali in situazioni </w:t>
            </w:r>
            <w:r w:rsidR="00F3651F">
              <w:rPr>
                <w:rFonts w:ascii="Arial" w:hAnsi="Arial" w:cs="Arial"/>
              </w:rPr>
              <w:t>semplici</w:t>
            </w:r>
            <w:r w:rsidR="00DB3AEE">
              <w:rPr>
                <w:rFonts w:ascii="Arial" w:hAnsi="Arial" w:cs="Arial"/>
              </w:rPr>
              <w:t>.</w:t>
            </w:r>
          </w:p>
          <w:p w14:paraId="2112BAE8" w14:textId="34DE3112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D</w:t>
            </w:r>
            <w:r w:rsidRPr="00042EE5">
              <w:rPr>
                <w:rFonts w:ascii="Arial" w:hAnsi="Arial" w:cs="Arial"/>
              </w:rPr>
              <w:t xml:space="preserve"> Con la guida dell’insegnante legge e rappresenta relazioni e dati con diagrammi, schemi e tabelle</w:t>
            </w:r>
            <w:r w:rsidR="00F3651F">
              <w:rPr>
                <w:rFonts w:ascii="Arial" w:hAnsi="Arial" w:cs="Arial"/>
              </w:rPr>
              <w:t>; confronta grandezze utilizzando oggetti o disegni e, con le istruzioni dell’insegnante, unità di misura arbitrarie e convenzionali.</w:t>
            </w:r>
          </w:p>
        </w:tc>
        <w:tc>
          <w:tcPr>
            <w:tcW w:w="2242" w:type="dxa"/>
          </w:tcPr>
          <w:p w14:paraId="66990D34" w14:textId="77777777" w:rsidR="00890B33" w:rsidRPr="00042EE5" w:rsidRDefault="0081367C" w:rsidP="00042E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Leggere e rappresentare relazioni e dati con diagrammi, schemi e tabelle.</w:t>
            </w:r>
          </w:p>
          <w:p w14:paraId="189C6334" w14:textId="77777777" w:rsidR="00890B33" w:rsidRPr="00042EE5" w:rsidRDefault="0081367C" w:rsidP="00042E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Misurare grandezze utilizzando unità di misura e strumenti arbitrari e convenzionali.</w:t>
            </w:r>
          </w:p>
          <w:p w14:paraId="4296772A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16665B8" w14:textId="6BEBAACF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A</w:t>
            </w:r>
            <w:r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Con autonomia e padronanza, l</w:t>
            </w:r>
            <w:r w:rsidRPr="00042EE5">
              <w:rPr>
                <w:rFonts w:ascii="Arial" w:hAnsi="Arial" w:cs="Arial"/>
              </w:rPr>
              <w:t>egge e rappresenta relazioni e dati con diagrammi, schemi e tabelle</w:t>
            </w:r>
            <w:r w:rsidR="00775BC0">
              <w:rPr>
                <w:rFonts w:ascii="Arial" w:hAnsi="Arial" w:cs="Arial"/>
              </w:rPr>
              <w:t>; m</w:t>
            </w:r>
            <w:r w:rsidRPr="00042EE5">
              <w:rPr>
                <w:rFonts w:ascii="Arial" w:hAnsi="Arial" w:cs="Arial"/>
              </w:rPr>
              <w:t>isura con precisione grandezze utilizzando unità di misura e strumenti arbitrari e convenzionali.</w:t>
            </w:r>
          </w:p>
          <w:p w14:paraId="7059070D" w14:textId="31636F2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In autonomia e con correttezza l</w:t>
            </w:r>
            <w:r w:rsidRPr="00042EE5">
              <w:rPr>
                <w:rFonts w:ascii="Arial" w:hAnsi="Arial" w:cs="Arial"/>
              </w:rPr>
              <w:t>egge e rappresenta relazioni e dati con diagrammi, schemi e tabelle</w:t>
            </w:r>
            <w:r w:rsidR="00775BC0">
              <w:rPr>
                <w:rFonts w:ascii="Arial" w:hAnsi="Arial" w:cs="Arial"/>
              </w:rPr>
              <w:t>; m</w:t>
            </w:r>
            <w:r w:rsidRPr="00042EE5">
              <w:rPr>
                <w:rFonts w:ascii="Arial" w:hAnsi="Arial" w:cs="Arial"/>
              </w:rPr>
              <w:t>isura grandezze utilizzando unità di misura e strumenti arbitrari e convenzionali.</w:t>
            </w:r>
          </w:p>
          <w:p w14:paraId="22707B4E" w14:textId="723EFFCB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C</w:t>
            </w:r>
            <w:r w:rsidR="00775BC0"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I</w:t>
            </w:r>
            <w:r w:rsidR="00775BC0" w:rsidRPr="00042EE5">
              <w:rPr>
                <w:rFonts w:ascii="Arial" w:hAnsi="Arial" w:cs="Arial"/>
              </w:rPr>
              <w:t>n situazioni semplici</w:t>
            </w:r>
            <w:r w:rsidR="00775BC0">
              <w:rPr>
                <w:rFonts w:ascii="Arial" w:hAnsi="Arial" w:cs="Arial"/>
              </w:rPr>
              <w:t xml:space="preserve"> e</w:t>
            </w:r>
            <w:r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con indicazioni l</w:t>
            </w:r>
            <w:r w:rsidRPr="00042EE5">
              <w:rPr>
                <w:rFonts w:ascii="Arial" w:hAnsi="Arial" w:cs="Arial"/>
              </w:rPr>
              <w:t>egge e rappresenta relazioni e dati con diagrammi, schemi e tabelle</w:t>
            </w:r>
            <w:r w:rsidR="00775BC0">
              <w:rPr>
                <w:rFonts w:ascii="Arial" w:hAnsi="Arial" w:cs="Arial"/>
              </w:rPr>
              <w:t>; m</w:t>
            </w:r>
            <w:r w:rsidRPr="00042EE5">
              <w:rPr>
                <w:rFonts w:ascii="Arial" w:hAnsi="Arial" w:cs="Arial"/>
              </w:rPr>
              <w:t>isura grandezze utilizzando unità di misura e strumenti arbitrari e convenzionali con l’</w:t>
            </w:r>
            <w:r w:rsidR="00775BC0">
              <w:rPr>
                <w:rFonts w:ascii="Arial" w:hAnsi="Arial" w:cs="Arial"/>
              </w:rPr>
              <w:t>ausilio</w:t>
            </w:r>
            <w:r w:rsidRPr="00042EE5">
              <w:rPr>
                <w:rFonts w:ascii="Arial" w:hAnsi="Arial" w:cs="Arial"/>
              </w:rPr>
              <w:t xml:space="preserve"> di linee guida.</w:t>
            </w:r>
          </w:p>
          <w:p w14:paraId="38C1BCBF" w14:textId="4803455D" w:rsidR="00890B33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D</w:t>
            </w:r>
            <w:r w:rsidRPr="00042EE5">
              <w:rPr>
                <w:rFonts w:ascii="Arial" w:hAnsi="Arial" w:cs="Arial"/>
              </w:rPr>
              <w:t xml:space="preserve"> Con la guida del docente</w:t>
            </w:r>
            <w:r w:rsidR="00EB7700">
              <w:rPr>
                <w:rFonts w:ascii="Arial" w:hAnsi="Arial" w:cs="Arial"/>
              </w:rPr>
              <w:t>,</w:t>
            </w:r>
            <w:r w:rsidRPr="00042EE5">
              <w:rPr>
                <w:rFonts w:ascii="Arial" w:hAnsi="Arial" w:cs="Arial"/>
              </w:rPr>
              <w:t xml:space="preserve"> legge e rappresenta relazioni e dati con diagrammi, schemi e tabelle</w:t>
            </w:r>
            <w:r w:rsidR="00775BC0">
              <w:rPr>
                <w:rFonts w:ascii="Arial" w:hAnsi="Arial" w:cs="Arial"/>
              </w:rPr>
              <w:t>;</w:t>
            </w:r>
            <w:r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s</w:t>
            </w:r>
            <w:r w:rsidR="00CE0689">
              <w:rPr>
                <w:rFonts w:ascii="Arial" w:hAnsi="Arial" w:cs="Arial"/>
              </w:rPr>
              <w:t>i avvia a misurare</w:t>
            </w:r>
            <w:r w:rsidRPr="00042EE5">
              <w:rPr>
                <w:rFonts w:ascii="Arial" w:hAnsi="Arial" w:cs="Arial"/>
              </w:rPr>
              <w:t xml:space="preserve"> grandezze utilizzando unità di misura e strumenti arbitrari e convenzionali.</w:t>
            </w:r>
          </w:p>
          <w:p w14:paraId="5037234C" w14:textId="5D87AB41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A8E222" w14:textId="77777777" w:rsidR="00890B33" w:rsidRPr="00042EE5" w:rsidRDefault="00890B33" w:rsidP="00042EE5">
      <w:pPr>
        <w:spacing w:after="0" w:line="240" w:lineRule="auto"/>
        <w:rPr>
          <w:rFonts w:ascii="Arial" w:hAnsi="Arial" w:cs="Arial"/>
        </w:rPr>
      </w:pPr>
    </w:p>
    <w:p w14:paraId="04F8065A" w14:textId="77777777" w:rsidR="00890B33" w:rsidRPr="00042EE5" w:rsidRDefault="0081367C" w:rsidP="00042EE5">
      <w:pPr>
        <w:spacing w:after="0" w:line="240" w:lineRule="auto"/>
        <w:rPr>
          <w:rFonts w:ascii="Arial" w:hAnsi="Arial" w:cs="Arial"/>
        </w:rPr>
      </w:pPr>
      <w:r w:rsidRPr="00042EE5">
        <w:rPr>
          <w:rFonts w:ascii="Arial" w:hAnsi="Arial" w:cs="Arial"/>
          <w:b/>
          <w:bCs/>
        </w:rPr>
        <w:t>A</w:t>
      </w:r>
      <w:r w:rsidRPr="00042EE5">
        <w:rPr>
          <w:rFonts w:ascii="Arial" w:hAnsi="Arial" w:cs="Arial"/>
        </w:rPr>
        <w:t xml:space="preserve"> Livello Avanzato</w:t>
      </w:r>
    </w:p>
    <w:p w14:paraId="3A184F90" w14:textId="77777777" w:rsidR="00890B33" w:rsidRPr="00042EE5" w:rsidRDefault="0081367C" w:rsidP="00042EE5">
      <w:pPr>
        <w:spacing w:after="0" w:line="240" w:lineRule="auto"/>
        <w:rPr>
          <w:rFonts w:ascii="Arial" w:hAnsi="Arial" w:cs="Arial"/>
        </w:rPr>
      </w:pPr>
      <w:r w:rsidRPr="00042EE5">
        <w:rPr>
          <w:rFonts w:ascii="Arial" w:hAnsi="Arial" w:cs="Arial"/>
          <w:b/>
          <w:bCs/>
        </w:rPr>
        <w:t xml:space="preserve">B </w:t>
      </w:r>
      <w:r w:rsidRPr="00042EE5">
        <w:rPr>
          <w:rFonts w:ascii="Arial" w:hAnsi="Arial" w:cs="Arial"/>
        </w:rPr>
        <w:t>Livello Intermedio</w:t>
      </w:r>
    </w:p>
    <w:p w14:paraId="51B108E0" w14:textId="77777777" w:rsidR="00890B33" w:rsidRPr="00042EE5" w:rsidRDefault="0081367C" w:rsidP="00042EE5">
      <w:pPr>
        <w:spacing w:after="0" w:line="240" w:lineRule="auto"/>
        <w:rPr>
          <w:rFonts w:ascii="Arial" w:hAnsi="Arial" w:cs="Arial"/>
        </w:rPr>
      </w:pPr>
      <w:r w:rsidRPr="00042EE5">
        <w:rPr>
          <w:rFonts w:ascii="Arial" w:hAnsi="Arial" w:cs="Arial"/>
          <w:b/>
          <w:bCs/>
        </w:rPr>
        <w:lastRenderedPageBreak/>
        <w:t>C</w:t>
      </w:r>
      <w:r w:rsidRPr="00042EE5">
        <w:rPr>
          <w:rFonts w:ascii="Arial" w:hAnsi="Arial" w:cs="Arial"/>
        </w:rPr>
        <w:t xml:space="preserve"> Livello Base</w:t>
      </w:r>
    </w:p>
    <w:p w14:paraId="0FAE50BF" w14:textId="77777777" w:rsidR="00890B33" w:rsidRPr="00042EE5" w:rsidRDefault="0081367C" w:rsidP="00042EE5">
      <w:pPr>
        <w:spacing w:after="0" w:line="240" w:lineRule="auto"/>
        <w:rPr>
          <w:rFonts w:ascii="Arial" w:hAnsi="Arial" w:cs="Arial"/>
        </w:rPr>
      </w:pPr>
      <w:r w:rsidRPr="00042EE5">
        <w:rPr>
          <w:rFonts w:ascii="Arial" w:hAnsi="Arial" w:cs="Arial"/>
          <w:b/>
          <w:bCs/>
        </w:rPr>
        <w:t xml:space="preserve">D </w:t>
      </w:r>
      <w:r w:rsidRPr="00042EE5">
        <w:rPr>
          <w:rFonts w:ascii="Arial" w:hAnsi="Arial" w:cs="Arial"/>
        </w:rPr>
        <w:t>Livello Iniziale</w:t>
      </w:r>
    </w:p>
    <w:p w14:paraId="2D5C5AEC" w14:textId="77777777" w:rsidR="00890B33" w:rsidRPr="00042EE5" w:rsidRDefault="00890B33" w:rsidP="00042EE5">
      <w:pPr>
        <w:spacing w:after="0" w:line="240" w:lineRule="auto"/>
        <w:rPr>
          <w:rFonts w:ascii="Arial" w:hAnsi="Arial" w:cs="Arial"/>
        </w:rPr>
      </w:pPr>
    </w:p>
    <w:p w14:paraId="13167CFC" w14:textId="77777777" w:rsidR="00890B33" w:rsidRPr="00042EE5" w:rsidRDefault="00890B33" w:rsidP="00042EE5">
      <w:pPr>
        <w:spacing w:after="0" w:line="240" w:lineRule="auto"/>
        <w:rPr>
          <w:rFonts w:ascii="Arial" w:hAnsi="Arial" w:cs="Arial"/>
        </w:rPr>
      </w:pPr>
    </w:p>
    <w:sectPr w:rsidR="00890B33" w:rsidRPr="00042E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DC70" w14:textId="77777777" w:rsidR="00221EBC" w:rsidRDefault="00221EBC">
      <w:pPr>
        <w:spacing w:line="240" w:lineRule="auto"/>
      </w:pPr>
      <w:r>
        <w:separator/>
      </w:r>
    </w:p>
  </w:endnote>
  <w:endnote w:type="continuationSeparator" w:id="0">
    <w:p w14:paraId="23628806" w14:textId="77777777" w:rsidR="00221EBC" w:rsidRDefault="00221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13AA" w14:textId="77777777" w:rsidR="00221EBC" w:rsidRDefault="00221EBC">
      <w:pPr>
        <w:spacing w:after="0" w:line="240" w:lineRule="auto"/>
      </w:pPr>
      <w:r>
        <w:separator/>
      </w:r>
    </w:p>
  </w:footnote>
  <w:footnote w:type="continuationSeparator" w:id="0">
    <w:p w14:paraId="7ECE6ECB" w14:textId="77777777" w:rsidR="00221EBC" w:rsidRDefault="0022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4D3E"/>
    <w:multiLevelType w:val="multilevel"/>
    <w:tmpl w:val="2F034D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23FC0"/>
    <w:multiLevelType w:val="multilevel"/>
    <w:tmpl w:val="34223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9437F"/>
    <w:multiLevelType w:val="multilevel"/>
    <w:tmpl w:val="63494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0472C"/>
    <w:multiLevelType w:val="multilevel"/>
    <w:tmpl w:val="6C304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25"/>
    <w:rsid w:val="000045FB"/>
    <w:rsid w:val="00021EDB"/>
    <w:rsid w:val="00042EE5"/>
    <w:rsid w:val="00046451"/>
    <w:rsid w:val="000A3482"/>
    <w:rsid w:val="000C3886"/>
    <w:rsid w:val="00221EBC"/>
    <w:rsid w:val="00265C38"/>
    <w:rsid w:val="00266B19"/>
    <w:rsid w:val="002B0128"/>
    <w:rsid w:val="00355DCA"/>
    <w:rsid w:val="004D58B8"/>
    <w:rsid w:val="00534EC2"/>
    <w:rsid w:val="00560DFB"/>
    <w:rsid w:val="006163BD"/>
    <w:rsid w:val="00630183"/>
    <w:rsid w:val="00676F72"/>
    <w:rsid w:val="00775BC0"/>
    <w:rsid w:val="007A5011"/>
    <w:rsid w:val="007E3105"/>
    <w:rsid w:val="0081367C"/>
    <w:rsid w:val="008450D8"/>
    <w:rsid w:val="00860817"/>
    <w:rsid w:val="00890B33"/>
    <w:rsid w:val="008C241B"/>
    <w:rsid w:val="00946E57"/>
    <w:rsid w:val="00974311"/>
    <w:rsid w:val="00A422B0"/>
    <w:rsid w:val="00B057A3"/>
    <w:rsid w:val="00B71ED5"/>
    <w:rsid w:val="00C021E6"/>
    <w:rsid w:val="00C05EF7"/>
    <w:rsid w:val="00C37668"/>
    <w:rsid w:val="00C64F25"/>
    <w:rsid w:val="00CE0689"/>
    <w:rsid w:val="00CE183F"/>
    <w:rsid w:val="00D24A00"/>
    <w:rsid w:val="00D850AC"/>
    <w:rsid w:val="00DB3AEE"/>
    <w:rsid w:val="00DC636B"/>
    <w:rsid w:val="00EB7700"/>
    <w:rsid w:val="00F3651F"/>
    <w:rsid w:val="0AA32EA7"/>
    <w:rsid w:val="0D7E18C8"/>
    <w:rsid w:val="289D26DC"/>
    <w:rsid w:val="3B862141"/>
    <w:rsid w:val="3C5661D6"/>
    <w:rsid w:val="4B373DEB"/>
    <w:rsid w:val="502D6AD1"/>
    <w:rsid w:val="6E3A3C20"/>
    <w:rsid w:val="700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016B"/>
  <w15:docId w15:val="{A891F996-87D1-44B1-9DA9-5C7A1CAF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7DA31-3FB9-A543-A6EF-F3473809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15</cp:revision>
  <dcterms:created xsi:type="dcterms:W3CDTF">2021-03-23T15:57:00Z</dcterms:created>
  <dcterms:modified xsi:type="dcterms:W3CDTF">2021-11-28T21:40:00Z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