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3B7" w:rsidRDefault="00947789">
      <w:pPr>
        <w:spacing w:after="0" w:line="239" w:lineRule="auto"/>
        <w:ind w:left="377" w:right="244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SCHEDA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VALUTAZIONE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FINALIZ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COMPILAZIONE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ADUAT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RIA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TUTO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L’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NDIVID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AZIONE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PRAN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UM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RSON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A.S.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31835">
        <w:rPr>
          <w:rFonts w:ascii="Arial" w:eastAsia="Arial" w:hAnsi="Arial" w:cs="Arial"/>
          <w:b/>
          <w:bCs/>
          <w:color w:val="000000"/>
          <w:sz w:val="20"/>
          <w:szCs w:val="20"/>
        </w:rPr>
        <w:t>202</w:t>
      </w:r>
      <w:r w:rsidR="00704D95">
        <w:rPr>
          <w:rFonts w:ascii="Arial" w:eastAsia="Arial" w:hAnsi="Arial" w:cs="Arial"/>
          <w:b/>
          <w:bCs/>
          <w:color w:val="000000"/>
          <w:sz w:val="20"/>
          <w:szCs w:val="20"/>
        </w:rPr>
        <w:t>4</w:t>
      </w:r>
      <w:r w:rsidR="00431835">
        <w:rPr>
          <w:rFonts w:ascii="Arial" w:eastAsia="Arial" w:hAnsi="Arial" w:cs="Arial"/>
          <w:b/>
          <w:bCs/>
          <w:color w:val="000000"/>
          <w:sz w:val="20"/>
          <w:szCs w:val="20"/>
        </w:rPr>
        <w:t>/2</w:t>
      </w:r>
      <w:r w:rsidR="00704D95"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bookmarkStart w:id="0" w:name="_GoBack"/>
      <w:bookmarkEnd w:id="0"/>
    </w:p>
    <w:p w:rsidR="001923B7" w:rsidRDefault="001923B7">
      <w:pPr>
        <w:spacing w:after="9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39" w:lineRule="auto"/>
        <w:ind w:left="8105" w:right="90" w:hanging="39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19"/>
          <w:szCs w:val="19"/>
        </w:rPr>
        <w:t>IRIGENTE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19"/>
          <w:szCs w:val="19"/>
        </w:rPr>
        <w:t>CO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L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ASTICO </w:t>
      </w:r>
      <w:r w:rsidR="006B761F">
        <w:rPr>
          <w:rFonts w:ascii="Arial" w:eastAsia="Arial" w:hAnsi="Arial" w:cs="Arial"/>
          <w:color w:val="000000"/>
          <w:sz w:val="20"/>
          <w:szCs w:val="20"/>
        </w:rPr>
        <w:t>IC TOSCANINI</w:t>
      </w:r>
    </w:p>
    <w:p w:rsidR="001923B7" w:rsidRDefault="001923B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947789">
      <w:pPr>
        <w:tabs>
          <w:tab w:val="left" w:pos="2260"/>
          <w:tab w:val="left" w:pos="4702"/>
        </w:tabs>
        <w:spacing w:after="0" w:line="359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_l_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sott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scrit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5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___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provincia di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il 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res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dente in</w:t>
      </w:r>
      <w:r>
        <w:rPr>
          <w:rFonts w:ascii="Arial" w:eastAsia="Arial" w:hAnsi="Arial" w:cs="Arial"/>
          <w:color w:val="000000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titolare preso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esto Istit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dall’anno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col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stico 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profilo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immesso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ruolo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ell’anno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scolastico</w:t>
      </w:r>
      <w:r>
        <w:rPr>
          <w:rFonts w:ascii="Arial" w:eastAsia="Arial" w:hAnsi="Arial" w:cs="Arial"/>
          <w:color w:val="000000"/>
          <w:sz w:val="20"/>
          <w:szCs w:val="20"/>
        </w:rPr>
        <w:tab/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pacing w:val="1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effettiva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assunzio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ervizio dal_____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fini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compil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ator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stituto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prev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dall’art.48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CCNI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,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sapevole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respo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sabilità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civili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penali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cui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va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incontro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caso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dichiarazione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corr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vero,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 sensi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P.R.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28.12.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000,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445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(Testo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unico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dispos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zioni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slative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olament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materia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 documentaz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amm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nistrativa)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successive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modific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ntegrazi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ni,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dichiara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diritto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seguente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punt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ggio:</w:t>
      </w:r>
    </w:p>
    <w:p w:rsidR="001923B7" w:rsidRDefault="001923B7">
      <w:pPr>
        <w:spacing w:after="4" w:line="180" w:lineRule="exact"/>
        <w:rPr>
          <w:rFonts w:ascii="Arial" w:eastAsia="Arial" w:hAnsi="Arial" w:cs="Arial"/>
          <w:sz w:val="18"/>
          <w:szCs w:val="18"/>
        </w:rPr>
      </w:pPr>
    </w:p>
    <w:p w:rsidR="001923B7" w:rsidRDefault="00947789">
      <w:pPr>
        <w:spacing w:after="0" w:line="235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ANZIA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ITÀ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RVIZIO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F):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3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4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RVI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41" w:lineRule="auto"/>
              <w:ind w:left="119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74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25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eff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prestato successiv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52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10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 effettivamente prestato su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cessivamente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 o isti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 situati nelle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punteggio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cui al punto A) 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(a)……………………………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9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53" w:lineRule="auto"/>
              <w:ind w:left="69" w:right="29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giorni di servizio non di ruolo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altro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riconosciuto o riconoscibile (3) (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 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40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57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9" w:lineRule="auto"/>
              <w:ind w:left="69" w:right="3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altro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 riconosciuto o riconos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ibile 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tato in scuole o 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 situati nelle pic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isole in aggiunta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 (3)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primi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…..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52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......................................................:.......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59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0" w:lineRule="auto"/>
              <w:ind w:left="69" w:right="14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 ai 6 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ruolo effettivamente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ato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ualsiasi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 in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bbli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Amminis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razioni o 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 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cali (b)…………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54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40" w:lineRule="auto"/>
              <w:ind w:left="69" w:right="20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prestato nel pro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 senza soluzione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continuità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nella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tuale tito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 (4)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(11)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a quello previsto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 B) (c) (d)</w:t>
            </w:r>
          </w:p>
          <w:p w:rsidR="001923B7" w:rsidRDefault="00947789">
            <w:pPr>
              <w:spacing w:after="0" w:line="237" w:lineRule="auto"/>
              <w:ind w:left="429" w:right="727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  <w:p w:rsidR="001923B7" w:rsidRDefault="00947789">
            <w:pPr>
              <w:spacing w:before="93" w:after="0" w:line="237" w:lineRule="auto"/>
              <w:ind w:left="429" w:right="734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raddoppi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05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75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12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servi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 profilo di appartenenza nella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(comune) di attuale titolarità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 soluzione di continui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(4Bis)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aggiunta a quello previsto 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e, per i periodi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non 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coinciden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anche alla lettera D)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(c) (valido solo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 d’ufficio) 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4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tabs>
                <w:tab w:val="left" w:pos="3472"/>
              </w:tabs>
              <w:spacing w:before="14" w:after="0" w:line="239" w:lineRule="auto"/>
              <w:ind w:left="69" w:right="4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F)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coloro che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operaz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 di mobilità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2000/01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fino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2007/2008,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entano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biano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anda di trasf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rimento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 o di passa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 di profilo provinciale o,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 avendo presenta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l’abbiano revo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nei termini previsti,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nosciuto,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etto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tantum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 aggiu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evisto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, C)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 (e)…………..………………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ota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(e):</w:t>
            </w:r>
            <w:r>
              <w:rPr>
                <w:rFonts w:ascii="Arial" w:eastAsia="Arial" w:hAnsi="Arial" w:cs="Arial"/>
                <w:color w:val="000000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icono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ciut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sopr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rar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inque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nell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rego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tto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untivo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8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40" w:lineRule="auto"/>
              <w:ind w:left="363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SERVIZI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………………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ectPr w:rsidR="001923B7">
          <w:type w:val="continuous"/>
          <w:pgSz w:w="11904" w:h="16840"/>
          <w:pgMar w:top="944" w:right="538" w:bottom="1134" w:left="755" w:header="720" w:footer="720" w:gutter="0"/>
          <w:cols w:space="708"/>
        </w:sectPr>
      </w:pPr>
    </w:p>
    <w:p w:rsidR="001923B7" w:rsidRDefault="001923B7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ESIGEN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AMIG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(4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5)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bis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SIGENZA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39" w:lineRule="auto"/>
              <w:ind w:left="69" w:right="1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 ricongiungi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 o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vvic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namento al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 nel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caso di docenti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 coniuge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separato giudizialmente o consensualmente con atto omo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ogato dal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riav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icinamento ai geni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o ai figli (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31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8" w:lineRule="auto"/>
              <w:ind w:left="69" w:right="4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 di età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 a sei anni (6) 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16)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7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56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anni, ma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abbia superato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diciottesimo anno di età (6),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inabile a proficuo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figli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1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6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cura e l’a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sistenza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 figli minora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fisici,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ichici o sensoriali, tossicodipenden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ovvero del coni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 o del genitore tota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mente 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ermanentemente inabili al lav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 che pos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 essere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assistiti solta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nel comune richiesto (7) (1)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479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GENZE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MIGL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III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GENERALI: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7" w:lineRule="auto"/>
              <w:ind w:left="69" w:right="9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(9)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8" w:lineRule="auto"/>
              <w:ind w:left="69" w:right="6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livello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appartenenza(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6" w:lineRule="auto"/>
              <w:ind w:left="584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6939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1923B7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358" w:lineRule="auto"/>
        <w:ind w:left="928" w:right="2799" w:hanging="83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Si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All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ga</w:t>
      </w:r>
      <w:r>
        <w:rPr>
          <w:rFonts w:ascii="Arial" w:eastAsia="Arial" w:hAnsi="Arial" w:cs="Arial"/>
          <w:color w:val="000000"/>
          <w:sz w:val="20"/>
          <w:szCs w:val="20"/>
        </w:rPr>
        <w:t>:____________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</w:p>
    <w:p w:rsidR="001923B7" w:rsidRDefault="001923B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1923B7">
      <w:pPr>
        <w:spacing w:after="2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40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</w:p>
    <w:p w:rsidR="001923B7" w:rsidRDefault="00947789">
      <w:pPr>
        <w:spacing w:after="0" w:line="240" w:lineRule="auto"/>
        <w:ind w:left="792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Firma_____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</w:t>
      </w:r>
    </w:p>
    <w:sectPr w:rsidR="001923B7">
      <w:pgSz w:w="11904" w:h="16840"/>
      <w:pgMar w:top="1134" w:right="538" w:bottom="1134" w:left="75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B7"/>
    <w:rsid w:val="001923B7"/>
    <w:rsid w:val="00354AA2"/>
    <w:rsid w:val="00431835"/>
    <w:rsid w:val="00477568"/>
    <w:rsid w:val="005229AC"/>
    <w:rsid w:val="005D6321"/>
    <w:rsid w:val="00697CFF"/>
    <w:rsid w:val="006B761F"/>
    <w:rsid w:val="00704D95"/>
    <w:rsid w:val="008310B6"/>
    <w:rsid w:val="00947789"/>
    <w:rsid w:val="00B81785"/>
    <w:rsid w:val="00CD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6256"/>
  <w15:docId w15:val="{73F9D666-7702-4F28-88F3-703CAEB8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Manuela Rossi</cp:lastModifiedBy>
  <cp:revision>4</cp:revision>
  <dcterms:created xsi:type="dcterms:W3CDTF">2023-02-15T12:01:00Z</dcterms:created>
  <dcterms:modified xsi:type="dcterms:W3CDTF">2025-02-03T11:27:00Z</dcterms:modified>
</cp:coreProperties>
</file>